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473A3F61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922323">
              <w:rPr>
                <w:b/>
                <w:sz w:val="26"/>
                <w:szCs w:val="26"/>
              </w:rPr>
              <w:t>254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31D3CD32" w:rsidR="00C44B8B" w:rsidRPr="0052681C" w:rsidRDefault="008129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12919">
              <w:rPr>
                <w:b/>
                <w:sz w:val="26"/>
                <w:szCs w:val="26"/>
                <w:lang w:val="en-US"/>
              </w:rPr>
              <w:t>2333180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F0267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F0267A">
        <w:rPr>
          <w:b w:val="0"/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7F12944D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>арматуры к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922323">
        <w:rPr>
          <w:b/>
          <w:sz w:val="26"/>
          <w:szCs w:val="26"/>
        </w:rPr>
        <w:t xml:space="preserve">ОПН ОР </w:t>
      </w:r>
      <w:r w:rsidR="00BF26C0" w:rsidRPr="00BF26C0">
        <w:rPr>
          <w:b/>
          <w:sz w:val="26"/>
          <w:szCs w:val="26"/>
        </w:rPr>
        <w:t>600/50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7FE4DD1D" w:rsidR="00C851B2" w:rsidRPr="004E2763" w:rsidRDefault="00641E44" w:rsidP="004E2763">
      <w:pPr>
        <w:pStyle w:val="ad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E2763">
        <w:rPr>
          <w:sz w:val="24"/>
          <w:szCs w:val="24"/>
        </w:rPr>
        <w:t xml:space="preserve">Технические </w:t>
      </w:r>
      <w:r w:rsidR="004E2763" w:rsidRPr="004E2763">
        <w:rPr>
          <w:sz w:val="24"/>
          <w:szCs w:val="24"/>
        </w:rPr>
        <w:t>данные арматуры к СИП должны соответствовать параметрам и быть не ниже значений, приведенных в таблице</w:t>
      </w:r>
      <w:r w:rsidR="004E2763">
        <w:rPr>
          <w:sz w:val="24"/>
          <w:szCs w:val="24"/>
        </w:rPr>
        <w:t>:</w:t>
      </w:r>
    </w:p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1D72C4E3" w14:textId="77777777" w:rsidR="00812919" w:rsidRDefault="0081291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tbl>
      <w:tblPr>
        <w:tblW w:w="4947" w:type="pct"/>
        <w:tblCellSpacing w:w="1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8"/>
        <w:gridCol w:w="1198"/>
        <w:gridCol w:w="1462"/>
        <w:gridCol w:w="1604"/>
        <w:gridCol w:w="1654"/>
        <w:gridCol w:w="981"/>
        <w:gridCol w:w="1320"/>
        <w:gridCol w:w="1279"/>
      </w:tblGrid>
      <w:tr w:rsidR="00922E57" w:rsidRPr="00812919" w14:paraId="25965C27" w14:textId="77777777" w:rsidTr="00922E57">
        <w:trPr>
          <w:tblCellSpacing w:w="15" w:type="dxa"/>
        </w:trPr>
        <w:tc>
          <w:tcPr>
            <w:tcW w:w="993" w:type="dxa"/>
            <w:vMerge w:val="restart"/>
            <w:vAlign w:val="center"/>
            <w:hideMark/>
          </w:tcPr>
          <w:p w14:paraId="4DFA12B0" w14:textId="7DE70206" w:rsidR="00922E57" w:rsidRPr="00812919" w:rsidRDefault="00922323" w:rsidP="00922E57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68" w:type="dxa"/>
            <w:vMerge w:val="restart"/>
            <w:vAlign w:val="center"/>
            <w:hideMark/>
          </w:tcPr>
          <w:p w14:paraId="0DABB685" w14:textId="77777777" w:rsidR="00922E57" w:rsidRPr="00812919" w:rsidRDefault="00922E57" w:rsidP="00922E5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812919">
              <w:rPr>
                <w:bCs/>
                <w:sz w:val="24"/>
                <w:szCs w:val="24"/>
              </w:rPr>
              <w:t>Сечение СИП, мм2</w:t>
            </w:r>
          </w:p>
        </w:tc>
        <w:tc>
          <w:tcPr>
            <w:tcW w:w="1432" w:type="dxa"/>
            <w:vMerge w:val="restart"/>
            <w:vAlign w:val="center"/>
            <w:hideMark/>
          </w:tcPr>
          <w:p w14:paraId="0F85C8DD" w14:textId="7681A2D4" w:rsidR="00922E57" w:rsidRPr="00812919" w:rsidRDefault="00922E57" w:rsidP="00922E57">
            <w:pPr>
              <w:ind w:firstLine="170"/>
              <w:jc w:val="center"/>
              <w:rPr>
                <w:bCs/>
                <w:sz w:val="24"/>
                <w:szCs w:val="24"/>
              </w:rPr>
            </w:pPr>
            <w:r w:rsidRPr="00922E57">
              <w:rPr>
                <w:bCs/>
                <w:sz w:val="24"/>
                <w:szCs w:val="24"/>
              </w:rPr>
              <w:t>Тип варистора</w:t>
            </w:r>
          </w:p>
        </w:tc>
        <w:tc>
          <w:tcPr>
            <w:tcW w:w="6793" w:type="dxa"/>
            <w:gridSpan w:val="5"/>
            <w:vAlign w:val="center"/>
            <w:hideMark/>
          </w:tcPr>
          <w:p w14:paraId="1A7770C6" w14:textId="7477E53A" w:rsidR="00922E57" w:rsidRPr="00812919" w:rsidRDefault="00922E57" w:rsidP="00922E5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922E57" w:rsidRPr="00812919" w14:paraId="2CD24020" w14:textId="77777777" w:rsidTr="00922E57">
        <w:trPr>
          <w:tblCellSpacing w:w="15" w:type="dxa"/>
        </w:trPr>
        <w:tc>
          <w:tcPr>
            <w:tcW w:w="993" w:type="dxa"/>
            <w:vMerge/>
            <w:vAlign w:val="center"/>
            <w:hideMark/>
          </w:tcPr>
          <w:p w14:paraId="145A177E" w14:textId="77777777" w:rsidR="00922E57" w:rsidRPr="00812919" w:rsidRDefault="00922E57" w:rsidP="00922E5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68" w:type="dxa"/>
            <w:vMerge/>
            <w:vAlign w:val="center"/>
            <w:hideMark/>
          </w:tcPr>
          <w:p w14:paraId="5F43EFA6" w14:textId="77777777" w:rsidR="00922E57" w:rsidRPr="00812919" w:rsidRDefault="00922E57" w:rsidP="00922E5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  <w:hideMark/>
          </w:tcPr>
          <w:p w14:paraId="4C4D99F5" w14:textId="77777777" w:rsidR="00922E57" w:rsidRPr="00812919" w:rsidRDefault="00922E57" w:rsidP="00922E5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  <w:hideMark/>
          </w:tcPr>
          <w:p w14:paraId="58181FFF" w14:textId="6E321451" w:rsidR="00922E57" w:rsidRPr="00812919" w:rsidRDefault="00922E57" w:rsidP="004E276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922E57">
              <w:rPr>
                <w:bCs/>
                <w:sz w:val="24"/>
                <w:szCs w:val="24"/>
              </w:rPr>
              <w:t xml:space="preserve">Номинальный разрядный ток, </w:t>
            </w:r>
            <w:r w:rsidRPr="00812919">
              <w:rPr>
                <w:bCs/>
                <w:sz w:val="24"/>
                <w:szCs w:val="24"/>
              </w:rPr>
              <w:t>кА</w:t>
            </w:r>
            <w:r w:rsidR="004E2763">
              <w:rPr>
                <w:bCs/>
                <w:sz w:val="24"/>
                <w:szCs w:val="24"/>
              </w:rPr>
              <w:t xml:space="preserve"> </w:t>
            </w:r>
            <w:r w:rsidRPr="00922E57">
              <w:rPr>
                <w:bCs/>
                <w:sz w:val="24"/>
                <w:szCs w:val="24"/>
              </w:rPr>
              <w:t xml:space="preserve">(для волны </w:t>
            </w:r>
            <w:r w:rsidRPr="00812919">
              <w:rPr>
                <w:bCs/>
                <w:sz w:val="24"/>
                <w:szCs w:val="24"/>
              </w:rPr>
              <w:t>8/20 мкс</w:t>
            </w:r>
            <w:r w:rsidRPr="00922E57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624" w:type="dxa"/>
            <w:vAlign w:val="center"/>
            <w:hideMark/>
          </w:tcPr>
          <w:p w14:paraId="30906B3B" w14:textId="59F6DABB" w:rsidR="00922E57" w:rsidRPr="00812919" w:rsidRDefault="00922E57" w:rsidP="004E276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Максимальный</w:t>
            </w:r>
            <w:r w:rsidRPr="00922E57">
              <w:rPr>
                <w:bCs/>
                <w:sz w:val="24"/>
                <w:szCs w:val="24"/>
              </w:rPr>
              <w:t xml:space="preserve"> разрядный ток, </w:t>
            </w:r>
            <w:r w:rsidRPr="00812919">
              <w:rPr>
                <w:bCs/>
                <w:sz w:val="24"/>
                <w:szCs w:val="24"/>
              </w:rPr>
              <w:t>кА</w:t>
            </w:r>
            <w:r w:rsidR="004E2763">
              <w:rPr>
                <w:bCs/>
                <w:sz w:val="24"/>
                <w:szCs w:val="24"/>
              </w:rPr>
              <w:t xml:space="preserve"> </w:t>
            </w:r>
            <w:r w:rsidRPr="00922E57">
              <w:rPr>
                <w:bCs/>
                <w:sz w:val="24"/>
                <w:szCs w:val="24"/>
              </w:rPr>
              <w:t xml:space="preserve">(для волны </w:t>
            </w:r>
            <w:r w:rsidRPr="00812919">
              <w:rPr>
                <w:bCs/>
                <w:sz w:val="24"/>
                <w:szCs w:val="24"/>
              </w:rPr>
              <w:t>8/20 мкс</w:t>
            </w:r>
            <w:r w:rsidRPr="00922E57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951" w:type="dxa"/>
            <w:vAlign w:val="center"/>
            <w:hideMark/>
          </w:tcPr>
          <w:p w14:paraId="2F6E77FF" w14:textId="4C0BBFDA" w:rsidR="00922E57" w:rsidRPr="00812919" w:rsidRDefault="00922E57" w:rsidP="00922E57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Наибольшее длительное рабочее напряжение, В</w:t>
            </w:r>
          </w:p>
        </w:tc>
        <w:tc>
          <w:tcPr>
            <w:tcW w:w="1290" w:type="dxa"/>
            <w:vAlign w:val="center"/>
            <w:hideMark/>
          </w:tcPr>
          <w:p w14:paraId="3BFE4901" w14:textId="6E5F52C2" w:rsidR="00922E57" w:rsidRPr="00812919" w:rsidRDefault="00922E57" w:rsidP="004E276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Предельный</w:t>
            </w:r>
            <w:r w:rsidRPr="00922E57">
              <w:rPr>
                <w:bCs/>
                <w:sz w:val="24"/>
                <w:szCs w:val="24"/>
              </w:rPr>
              <w:t xml:space="preserve"> разрядный ток, </w:t>
            </w:r>
            <w:r w:rsidRPr="00812919">
              <w:rPr>
                <w:bCs/>
                <w:sz w:val="24"/>
                <w:szCs w:val="24"/>
              </w:rPr>
              <w:t>кА</w:t>
            </w:r>
            <w:r w:rsidR="004E2763">
              <w:rPr>
                <w:bCs/>
                <w:sz w:val="24"/>
                <w:szCs w:val="24"/>
              </w:rPr>
              <w:t xml:space="preserve"> </w:t>
            </w:r>
            <w:r w:rsidRPr="00922E57">
              <w:rPr>
                <w:bCs/>
                <w:sz w:val="24"/>
                <w:szCs w:val="24"/>
              </w:rPr>
              <w:t xml:space="preserve">(для волны </w:t>
            </w:r>
            <w:r>
              <w:rPr>
                <w:bCs/>
                <w:sz w:val="24"/>
                <w:szCs w:val="24"/>
              </w:rPr>
              <w:t>4</w:t>
            </w:r>
            <w:r w:rsidRPr="00812919">
              <w:rPr>
                <w:bCs/>
                <w:sz w:val="24"/>
                <w:szCs w:val="24"/>
              </w:rPr>
              <w:t>/20 мкс</w:t>
            </w:r>
            <w:r w:rsidRPr="00922E57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234" w:type="dxa"/>
            <w:vAlign w:val="center"/>
            <w:hideMark/>
          </w:tcPr>
          <w:p w14:paraId="25437D43" w14:textId="61DFC8F3" w:rsidR="00922E57" w:rsidRPr="00812919" w:rsidRDefault="00922E57" w:rsidP="00922E57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Уровень напряжения защиты, В </w:t>
            </w:r>
            <w:r w:rsidRPr="00922E57">
              <w:rPr>
                <w:bCs/>
                <w:sz w:val="24"/>
                <w:szCs w:val="24"/>
              </w:rPr>
              <w:t>(</w:t>
            </w:r>
            <w:r>
              <w:rPr>
                <w:bCs/>
                <w:sz w:val="24"/>
                <w:szCs w:val="24"/>
              </w:rPr>
              <w:t>при импульсе тока</w:t>
            </w:r>
            <w:r w:rsidRPr="00922E5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10 кА 8/20</w:t>
            </w:r>
            <w:r w:rsidRPr="00812919">
              <w:rPr>
                <w:bCs/>
                <w:sz w:val="24"/>
                <w:szCs w:val="24"/>
              </w:rPr>
              <w:t xml:space="preserve"> мкс</w:t>
            </w:r>
            <w:r w:rsidRPr="00922E57">
              <w:rPr>
                <w:bCs/>
                <w:sz w:val="24"/>
                <w:szCs w:val="24"/>
              </w:rPr>
              <w:t>)</w:t>
            </w:r>
          </w:p>
        </w:tc>
      </w:tr>
      <w:tr w:rsidR="00922E57" w:rsidRPr="00812919" w14:paraId="2AEFCE96" w14:textId="77777777" w:rsidTr="00922E57">
        <w:trPr>
          <w:tblCellSpacing w:w="15" w:type="dxa"/>
        </w:trPr>
        <w:tc>
          <w:tcPr>
            <w:tcW w:w="993" w:type="dxa"/>
            <w:vAlign w:val="center"/>
            <w:hideMark/>
          </w:tcPr>
          <w:p w14:paraId="27DD551F" w14:textId="77777777" w:rsidR="00922E57" w:rsidRPr="00812919" w:rsidRDefault="00922E57" w:rsidP="00922E57">
            <w:pPr>
              <w:ind w:firstLine="0"/>
              <w:jc w:val="center"/>
              <w:rPr>
                <w:sz w:val="24"/>
                <w:szCs w:val="24"/>
              </w:rPr>
            </w:pPr>
            <w:r w:rsidRPr="00812919">
              <w:rPr>
                <w:sz w:val="24"/>
                <w:szCs w:val="24"/>
              </w:rPr>
              <w:t>OP 600/50</w:t>
            </w:r>
          </w:p>
        </w:tc>
        <w:tc>
          <w:tcPr>
            <w:tcW w:w="1168" w:type="dxa"/>
            <w:vAlign w:val="center"/>
            <w:hideMark/>
          </w:tcPr>
          <w:p w14:paraId="7117595B" w14:textId="2D06BBD6" w:rsidR="00922E57" w:rsidRPr="00812919" w:rsidRDefault="00922E57" w:rsidP="00922E57">
            <w:pPr>
              <w:ind w:firstLine="0"/>
              <w:jc w:val="center"/>
              <w:rPr>
                <w:sz w:val="24"/>
                <w:szCs w:val="24"/>
              </w:rPr>
            </w:pPr>
            <w:r w:rsidRPr="00812919">
              <w:rPr>
                <w:sz w:val="24"/>
                <w:szCs w:val="24"/>
              </w:rPr>
              <w:t>16-150</w:t>
            </w:r>
          </w:p>
        </w:tc>
        <w:tc>
          <w:tcPr>
            <w:tcW w:w="1432" w:type="dxa"/>
            <w:vAlign w:val="center"/>
            <w:hideMark/>
          </w:tcPr>
          <w:p w14:paraId="048CFCAB" w14:textId="77777777" w:rsidR="00922323" w:rsidRPr="00922323" w:rsidRDefault="00922323" w:rsidP="00922323">
            <w:pPr>
              <w:ind w:firstLine="0"/>
              <w:jc w:val="center"/>
              <w:rPr>
                <w:sz w:val="24"/>
                <w:szCs w:val="24"/>
              </w:rPr>
            </w:pPr>
            <w:r w:rsidRPr="00922323">
              <w:rPr>
                <w:sz w:val="24"/>
                <w:szCs w:val="24"/>
              </w:rPr>
              <w:t>BOP/R</w:t>
            </w:r>
          </w:p>
          <w:p w14:paraId="27CBE2C2" w14:textId="2FC5E179" w:rsidR="00922E57" w:rsidRPr="00812919" w:rsidRDefault="00922323" w:rsidP="0092232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2323">
              <w:rPr>
                <w:sz w:val="24"/>
                <w:szCs w:val="24"/>
              </w:rPr>
              <w:t>0,5/10</w:t>
            </w:r>
          </w:p>
        </w:tc>
        <w:tc>
          <w:tcPr>
            <w:tcW w:w="1574" w:type="dxa"/>
            <w:vAlign w:val="center"/>
            <w:hideMark/>
          </w:tcPr>
          <w:p w14:paraId="53C6F921" w14:textId="3A1C2594" w:rsidR="00922E57" w:rsidRPr="00812919" w:rsidRDefault="00922E57" w:rsidP="00922E57">
            <w:pPr>
              <w:ind w:firstLine="0"/>
              <w:jc w:val="center"/>
              <w:rPr>
                <w:sz w:val="24"/>
                <w:szCs w:val="24"/>
              </w:rPr>
            </w:pPr>
            <w:r w:rsidRPr="00922E57">
              <w:rPr>
                <w:sz w:val="24"/>
                <w:szCs w:val="24"/>
              </w:rPr>
              <w:t>10</w:t>
            </w:r>
          </w:p>
        </w:tc>
        <w:tc>
          <w:tcPr>
            <w:tcW w:w="1624" w:type="dxa"/>
            <w:vAlign w:val="center"/>
            <w:hideMark/>
          </w:tcPr>
          <w:p w14:paraId="135039DD" w14:textId="1E0A5906" w:rsidR="00922E57" w:rsidRPr="00812919" w:rsidRDefault="00922E57" w:rsidP="00922E5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51" w:type="dxa"/>
            <w:vAlign w:val="center"/>
            <w:hideMark/>
          </w:tcPr>
          <w:p w14:paraId="07C882B8" w14:textId="14DAF21F" w:rsidR="00922E57" w:rsidRPr="00812919" w:rsidRDefault="00922E57" w:rsidP="00922E5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290" w:type="dxa"/>
            <w:vAlign w:val="center"/>
            <w:hideMark/>
          </w:tcPr>
          <w:p w14:paraId="324B7F7F" w14:textId="74CF5472" w:rsidR="00922E57" w:rsidRPr="00812919" w:rsidRDefault="00922E57" w:rsidP="00922E5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34" w:type="dxa"/>
            <w:vAlign w:val="center"/>
            <w:hideMark/>
          </w:tcPr>
          <w:p w14:paraId="1566FCE3" w14:textId="189830F4" w:rsidR="00922E57" w:rsidRPr="00812919" w:rsidRDefault="00922E57" w:rsidP="00922E5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</w:t>
            </w:r>
          </w:p>
        </w:tc>
      </w:tr>
    </w:tbl>
    <w:p w14:paraId="29EBA4FB" w14:textId="77777777" w:rsidR="00675CF7" w:rsidRDefault="00675CF7" w:rsidP="00675CF7">
      <w:pPr>
        <w:autoSpaceDE w:val="0"/>
        <w:autoSpaceDN w:val="0"/>
        <w:adjustRightInd w:val="0"/>
        <w:ind w:firstLine="0"/>
        <w:jc w:val="left"/>
        <w:rPr>
          <w:rFonts w:ascii="HeliosC" w:hAnsi="HeliosC" w:cs="HeliosC"/>
        </w:rPr>
      </w:pPr>
    </w:p>
    <w:p w14:paraId="56F7EDAA" w14:textId="7DAFB12A" w:rsidR="00812919" w:rsidRPr="00812919" w:rsidRDefault="00675CF7" w:rsidP="00675CF7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675CF7">
        <w:rPr>
          <w:sz w:val="24"/>
          <w:szCs w:val="24"/>
        </w:rPr>
        <w:t>Служит для ограничения коммутационных и грозовых перенапряжений в системах СИП до 1 кВ. Ограничитель перенапряжения – варисторного типа. Поставляется в сборе с прокалывающим зажимом</w:t>
      </w:r>
      <w:r>
        <w:rPr>
          <w:sz w:val="24"/>
          <w:szCs w:val="24"/>
        </w:rPr>
        <w:t>.</w:t>
      </w:r>
    </w:p>
    <w:p w14:paraId="6CFFAEF7" w14:textId="77777777" w:rsidR="00A34829" w:rsidRPr="00675CF7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0253BF13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1D5DCCB" w14:textId="77777777" w:rsidR="00A61E45" w:rsidRDefault="00A61E45" w:rsidP="00A61E4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4844DFC" w14:textId="77777777" w:rsidR="00A61E45" w:rsidRPr="00612811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2B09F27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D67682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8D1CD1" w14:textId="77777777" w:rsidR="00A61E45" w:rsidRPr="0026458C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972B42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6358B1" w14:textId="728490F5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0267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4E76B6" w14:textId="166865EE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0267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F2CFA0F" w14:textId="32745831" w:rsidR="00A61E45" w:rsidRPr="004C22DB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0267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81F867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235113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9EA0E95" w14:textId="1A51B2EB" w:rsidR="00A61E45" w:rsidRPr="009E2E20" w:rsidRDefault="00A61E45" w:rsidP="00A61E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0267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33E4B50" w14:textId="77777777" w:rsidR="00A61E45" w:rsidRPr="00FB7AEF" w:rsidRDefault="00A61E45" w:rsidP="00A61E45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7DC0617" w14:textId="7CE915E1" w:rsidR="00A61E45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E2763" w:rsidRPr="00DE1E02">
        <w:rPr>
          <w:sz w:val="24"/>
          <w:szCs w:val="24"/>
        </w:rPr>
        <w:t>ГОСТ 13276 – 79 «Арматура линейная. Общие технические условия»</w:t>
      </w:r>
      <w:r w:rsidRPr="00DE1E02">
        <w:rPr>
          <w:sz w:val="24"/>
          <w:szCs w:val="24"/>
        </w:rPr>
        <w:t>;</w:t>
      </w:r>
    </w:p>
    <w:p w14:paraId="02E3CE15" w14:textId="77777777" w:rsidR="00F0267A" w:rsidRPr="004F2F52" w:rsidRDefault="00F0267A" w:rsidP="00F02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865A164" w14:textId="77777777" w:rsidR="00F0267A" w:rsidRPr="004F2F52" w:rsidRDefault="00F0267A" w:rsidP="00F02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DED6826" w14:textId="77777777" w:rsidR="00F0267A" w:rsidRPr="004F2F52" w:rsidRDefault="00F0267A" w:rsidP="00F02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7C15D16" w14:textId="77777777" w:rsidR="00F0267A" w:rsidRPr="004F2F52" w:rsidRDefault="00F0267A" w:rsidP="00F02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01CE264" w14:textId="77777777" w:rsidR="00F0267A" w:rsidRPr="004F2F52" w:rsidRDefault="00F0267A" w:rsidP="00F02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260885" w14:textId="77777777" w:rsidR="00F0267A" w:rsidRPr="004F2F52" w:rsidRDefault="00F0267A" w:rsidP="00F02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1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4543104" w14:textId="0121A944" w:rsidR="00F0267A" w:rsidRPr="00DE1E02" w:rsidRDefault="00F0267A" w:rsidP="00F02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4EE28BE1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41D0363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17E633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E70852" w14:textId="77777777" w:rsidR="00A61E45" w:rsidRPr="00612811" w:rsidRDefault="00A61E45" w:rsidP="00A61E45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5370ACE" w14:textId="77777777" w:rsidR="00A61E45" w:rsidRDefault="00A61E45" w:rsidP="00A61E4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A65295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6BAFE7C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EC1CB83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BA95327" w14:textId="77777777" w:rsidR="00A61E45" w:rsidRPr="00DE1E02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9E7F507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B0031B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573FC6D" w14:textId="77777777" w:rsidR="00A61E45" w:rsidRPr="00DE1E02" w:rsidRDefault="00A61E45" w:rsidP="00A61E4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A79E5D" w14:textId="77777777" w:rsidR="00A61E45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733B89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BFEA63" w14:textId="77777777" w:rsidR="00A61E45" w:rsidRPr="00DE1E02" w:rsidRDefault="00A61E45" w:rsidP="00A61E4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28F95DB" w14:textId="77777777" w:rsidR="00A61E45" w:rsidRPr="00612811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74CDC0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105F466" w14:textId="77777777" w:rsidR="00A61E45" w:rsidRPr="00530F83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C7DC8FE" w14:textId="77777777" w:rsidR="00A61E45" w:rsidRPr="00A74D8D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948D3F" w14:textId="77777777" w:rsidR="00A61E45" w:rsidRPr="00A74D8D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C9D" w14:textId="77777777" w:rsidR="00A61E45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F1CCBC1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EC160FD" w14:textId="77777777" w:rsidR="00A61E45" w:rsidRPr="00530F83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BB29463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CF388F0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5D9130A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3BC34C9" w14:textId="77777777" w:rsidR="00A61E45" w:rsidRPr="00530F83" w:rsidRDefault="00A61E45" w:rsidP="00A61E4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5641C7CD" w14:textId="77777777" w:rsidR="00A61E45" w:rsidRPr="00F64478" w:rsidRDefault="00A61E45" w:rsidP="00A61E4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49AF9EF" w14:textId="77777777" w:rsidR="00A61E45" w:rsidRDefault="00A61E45" w:rsidP="00A61E4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732655" w14:textId="77777777" w:rsidR="00A61E45" w:rsidRPr="00BB6EA4" w:rsidRDefault="00A61E45" w:rsidP="00A61E4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9262EC" w14:textId="61F12E3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0267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E9BB9E" w14:textId="77777777" w:rsidR="00A61E45" w:rsidRDefault="00A61E45" w:rsidP="00A61E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CF8BF8" w14:textId="77777777" w:rsidR="00A61E45" w:rsidRDefault="00A61E45" w:rsidP="00A61E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396E68" w14:textId="77777777" w:rsidR="00A61E45" w:rsidRDefault="00A61E45" w:rsidP="00A61E45">
      <w:pPr>
        <w:rPr>
          <w:sz w:val="26"/>
          <w:szCs w:val="26"/>
        </w:rPr>
      </w:pPr>
    </w:p>
    <w:p w14:paraId="064D3FEF" w14:textId="77777777" w:rsidR="00A61E45" w:rsidRDefault="00A61E45" w:rsidP="00A61E45">
      <w:pPr>
        <w:rPr>
          <w:sz w:val="26"/>
          <w:szCs w:val="26"/>
        </w:rPr>
      </w:pPr>
    </w:p>
    <w:p w14:paraId="5C9A777C" w14:textId="77777777" w:rsidR="00A61E45" w:rsidRDefault="00A61E45" w:rsidP="00A61E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CE6AAB6" w14:textId="77777777" w:rsidR="00A61E45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82FD9B7" w14:textId="77777777" w:rsidR="00A61E45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EC013E7" w14:textId="77777777" w:rsidR="00A61E45" w:rsidRPr="00612811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A61E45" w:rsidRDefault="008A5CA5" w:rsidP="00A61E45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A61E4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681FF" w14:textId="77777777" w:rsidR="007B18E6" w:rsidRDefault="007B18E6">
      <w:r>
        <w:separator/>
      </w:r>
    </w:p>
  </w:endnote>
  <w:endnote w:type="continuationSeparator" w:id="0">
    <w:p w14:paraId="47238B1A" w14:textId="77777777" w:rsidR="007B18E6" w:rsidRDefault="007B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7758E" w14:textId="77777777" w:rsidR="007B18E6" w:rsidRDefault="007B18E6">
      <w:r>
        <w:separator/>
      </w:r>
    </w:p>
  </w:footnote>
  <w:footnote w:type="continuationSeparator" w:id="0">
    <w:p w14:paraId="08CACB6B" w14:textId="77777777" w:rsidR="007B18E6" w:rsidRDefault="007B1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4"/>
  </w:num>
  <w:num w:numId="13">
    <w:abstractNumId w:val="8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330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B75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763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CF7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18E6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919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323"/>
    <w:rsid w:val="00922E57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7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45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E3C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6C0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B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67A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1E05ED92-63B7-4D9E-8E9F-FB046193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6-2010_izm_14062018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sk-ees.ru/upload/docs/STO_56947007-29.120.10.065-2010_izm_14062018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596A7-C468-49D6-BED0-0AE870BA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  <ds:schemaRef ds:uri="aeb3e8e0-784a-4348-b8a9-74d788c4fa59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78E0F8-5F97-402D-8BCC-C3ACEC7B3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40</TotalTime>
  <Pages>4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2010-09-30T14:29:00Z</cp:lastPrinted>
  <dcterms:created xsi:type="dcterms:W3CDTF">2016-02-25T06:05:00Z</dcterms:created>
  <dcterms:modified xsi:type="dcterms:W3CDTF">2018-09-26T12:17:00Z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